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88E" w:rsidRPr="00F5520D" w:rsidRDefault="00E97E93">
      <w:pPr>
        <w:jc w:val="center"/>
        <w:rPr>
          <w:rFonts w:ascii="Arial" w:hAnsi="Arial"/>
        </w:rPr>
      </w:pPr>
      <w:r>
        <w:rPr>
          <w:noProof/>
        </w:rPr>
        <w:pict>
          <v:rect id="_x0000_s1031" style="position:absolute;left:0;text-align:left;margin-left:272.25pt;margin-top:-35.05pt;width:220.25pt;height:87pt;z-index:251658752" o:allowincell="f" filled="f" stroked="f" strokeweight="0">
            <v:textbox style="mso-next-textbox:#_x0000_s1031" inset="0,0,0,0">
              <w:txbxContent>
                <w:p w:rsidR="008B288E" w:rsidRDefault="008B288E" w:rsidP="003207EC">
                  <w:pPr>
                    <w:rPr>
                      <w:rFonts w:ascii="SL_Times New Roman" w:hAnsi="SL_Times New Roman"/>
                      <w:b/>
                      <w:color w:val="000000"/>
                      <w:sz w:val="16"/>
                      <w:szCs w:val="16"/>
                      <w:lang w:val="tt-RU"/>
                    </w:rPr>
                  </w:pPr>
                </w:p>
                <w:p w:rsidR="003207EC" w:rsidRPr="006824F0" w:rsidRDefault="003207EC" w:rsidP="008F21C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>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АТАРСТАН</w:t>
                  </w:r>
                  <w:r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66526F"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6824F0"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ЕСПУБЛИКАСЫ</w:t>
                  </w:r>
                </w:p>
                <w:p w:rsidR="003207EC" w:rsidRPr="006824F0" w:rsidRDefault="008F21C3" w:rsidP="008F21C3">
                  <w:pPr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127621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М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АМАДЫШ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МУНИЦИПАЛЬ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</w:p>
                <w:p w:rsidR="003207EC" w:rsidRPr="006824F0" w:rsidRDefault="008F21C3" w:rsidP="008F21C3">
                  <w:pPr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    </w:t>
                  </w:r>
                  <w:r w:rsidR="00011C98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 </w:t>
                  </w:r>
                  <w:r w:rsidR="00127621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</w:t>
                  </w:r>
                  <w:r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РАЙОНЫ</w:t>
                  </w:r>
                  <w:r w:rsidR="00B73C72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  <w:r w:rsidR="00011C98">
                    <w:rPr>
                      <w:color w:val="000000"/>
                      <w:sz w:val="28"/>
                      <w:szCs w:val="28"/>
                      <w:lang w:val="tt-RU"/>
                    </w:rPr>
                    <w:t>СОВЕТ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Ы</w:t>
                  </w:r>
                </w:p>
                <w:p w:rsidR="00EE519B" w:rsidRPr="00EE519B" w:rsidRDefault="00EE519B" w:rsidP="003207EC">
                  <w:pPr>
                    <w:jc w:val="center"/>
                    <w:rPr>
                      <w:b/>
                      <w:color w:val="000000"/>
                      <w:sz w:val="12"/>
                      <w:szCs w:val="12"/>
                      <w:lang w:val="tt-RU"/>
                    </w:rPr>
                  </w:pPr>
                </w:p>
                <w:p w:rsidR="00CF70C1" w:rsidRPr="00077385" w:rsidRDefault="00077385" w:rsidP="00077385">
                  <w:pPr>
                    <w:rPr>
                      <w:lang w:val="be-BY"/>
                    </w:rPr>
                  </w:pPr>
                  <w:r>
                    <w:rPr>
                      <w:rFonts w:ascii="SL_Times New Roman" w:hAnsi="SL_Times New Roman"/>
                      <w:lang w:val="be-BY"/>
                    </w:rPr>
                    <w:t xml:space="preserve">  </w:t>
                  </w:r>
                </w:p>
                <w:p w:rsidR="00C67F28" w:rsidRPr="00CF70C1" w:rsidRDefault="00C67F28" w:rsidP="00C67F28">
                  <w:pPr>
                    <w:pStyle w:val="a5"/>
                    <w:jc w:val="center"/>
                    <w:rPr>
                      <w:lang w:val="be-BY"/>
                    </w:rPr>
                  </w:pPr>
                </w:p>
                <w:p w:rsidR="003207EC" w:rsidRPr="007C4361" w:rsidRDefault="001B5F1C" w:rsidP="00E7055B">
                  <w:pPr>
                    <w:pStyle w:val="a5"/>
                    <w:tabs>
                      <w:tab w:val="left" w:pos="708"/>
                    </w:tabs>
                    <w:jc w:val="both"/>
                    <w:rPr>
                      <w:rFonts w:ascii="SL_Times New Roman" w:hAnsi="SL_Times New Roman"/>
                      <w:lang w:val="be-BY"/>
                    </w:rPr>
                  </w:pPr>
                  <w:r w:rsidRPr="007C4361">
                    <w:rPr>
                      <w:rFonts w:ascii="SL_Times New Roman" w:hAnsi="SL_Times New Roman"/>
                      <w:lang w:val="be-BY"/>
                    </w:rPr>
                    <w:t xml:space="preserve">        </w:t>
                  </w:r>
                  <w:r w:rsidR="00C67F28">
                    <w:rPr>
                      <w:rFonts w:ascii="SL_Times New Roman" w:hAnsi="SL_Times New Roman"/>
                      <w:lang w:val="be-BY"/>
                    </w:rPr>
                    <w:t xml:space="preserve">     </w:t>
                  </w:r>
                </w:p>
                <w:p w:rsidR="001B5F1C" w:rsidRPr="007C4361" w:rsidRDefault="001B5F1C" w:rsidP="001B5F1C">
                  <w:pPr>
                    <w:rPr>
                      <w:rFonts w:ascii="SL_Times New Roman" w:hAnsi="SL_Times New Roman"/>
                      <w:b/>
                      <w:color w:val="000000"/>
                      <w:sz w:val="16"/>
                      <w:szCs w:val="16"/>
                      <w:lang w:val="be-BY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-20.65pt;margin-top:-35.05pt;width:241.15pt;height:81.3pt;z-index:251657728" o:allowincell="f" filled="f" stroked="f" strokeweight="0">
            <v:textbox style="mso-next-textbox:#_x0000_s1030" inset="0,0,0,0">
              <w:txbxContent>
                <w:p w:rsidR="008B288E" w:rsidRDefault="008B288E">
                  <w:pPr>
                    <w:rPr>
                      <w:sz w:val="16"/>
                      <w:szCs w:val="16"/>
                    </w:rPr>
                  </w:pPr>
                </w:p>
                <w:p w:rsidR="00063630" w:rsidRPr="006824F0" w:rsidRDefault="00011C98" w:rsidP="003207EC">
                  <w:pPr>
                    <w:jc w:val="center"/>
                    <w:rPr>
                      <w:color w:val="000000"/>
                      <w:sz w:val="28"/>
                      <w:szCs w:val="28"/>
                      <w:lang w:val="be-BY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be-BY"/>
                    </w:rPr>
                    <w:t>СОВЕТ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B23C65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МАМАДЫШСКОГО</w:t>
                  </w:r>
                </w:p>
                <w:p w:rsidR="003207EC" w:rsidRPr="006824F0" w:rsidRDefault="003207EC" w:rsidP="003207E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МУ</w:t>
                  </w:r>
                  <w:r w:rsidR="00063630" w:rsidRPr="006824F0">
                    <w:rPr>
                      <w:color w:val="000000"/>
                      <w:sz w:val="28"/>
                      <w:szCs w:val="28"/>
                    </w:rPr>
                    <w:t>НИЦИПАЛЬНОГО</w:t>
                  </w:r>
                  <w:r w:rsidR="0066526F"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</w:rPr>
                    <w:t xml:space="preserve"> РАЙОНА</w:t>
                  </w:r>
                </w:p>
                <w:p w:rsidR="00E7055B" w:rsidRPr="006824F0" w:rsidRDefault="00E7055B" w:rsidP="00E7055B">
                  <w:pPr>
                    <w:jc w:val="center"/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ЕСПУБЛИКИ ТАТАРСТАН</w:t>
                  </w:r>
                </w:p>
                <w:p w:rsidR="00EE519B" w:rsidRPr="006824F0" w:rsidRDefault="00EE519B" w:rsidP="00E7055B">
                  <w:pPr>
                    <w:jc w:val="center"/>
                    <w:rPr>
                      <w:color w:val="000000"/>
                      <w:sz w:val="12"/>
                      <w:szCs w:val="12"/>
                      <w:lang w:val="tt-RU"/>
                    </w:rPr>
                  </w:pPr>
                </w:p>
                <w:p w:rsidR="00CF70C1" w:rsidRPr="00077385" w:rsidRDefault="0067489E" w:rsidP="00CF70C1">
                  <w:pPr>
                    <w:jc w:val="center"/>
                    <w:rPr>
                      <w:lang w:val="be-BY"/>
                    </w:rPr>
                  </w:pPr>
                  <w:r>
                    <w:rPr>
                      <w:sz w:val="22"/>
                      <w:szCs w:val="22"/>
                      <w:lang w:val="be-BY"/>
                    </w:rPr>
                    <w:t xml:space="preserve">   </w:t>
                  </w:r>
                </w:p>
                <w:p w:rsidR="00C67F28" w:rsidRPr="00077385" w:rsidRDefault="00C67F28" w:rsidP="00C67F28">
                  <w:pPr>
                    <w:jc w:val="center"/>
                    <w:rPr>
                      <w:lang w:val="be-BY"/>
                    </w:rPr>
                  </w:pPr>
                </w:p>
                <w:p w:rsidR="008B288E" w:rsidRPr="00235748" w:rsidRDefault="00C67F28" w:rsidP="00C67F28">
                  <w:pPr>
                    <w:jc w:val="center"/>
                    <w:rPr>
                      <w:lang w:val="be-BY"/>
                    </w:rPr>
                  </w:pPr>
                  <w:r w:rsidRPr="00235748">
                    <w:rPr>
                      <w:lang w:val="be-BY"/>
                    </w:rPr>
                    <w:t xml:space="preserve"> </w:t>
                  </w:r>
                </w:p>
                <w:p w:rsidR="00022359" w:rsidRPr="00FB5016" w:rsidRDefault="00C67F28" w:rsidP="008C1F65">
                  <w:pPr>
                    <w:jc w:val="center"/>
                    <w:rPr>
                      <w:rFonts w:ascii="SL_Times New Roman" w:hAnsi="SL_Times New Roman"/>
                      <w:lang w:val="be-BY"/>
                    </w:rPr>
                  </w:pPr>
                  <w:r>
                    <w:rPr>
                      <w:rFonts w:ascii="SL_Times New Roman" w:hAnsi="SL_Times New Roman"/>
                      <w:lang w:val="be-BY"/>
                    </w:rPr>
                    <w:t xml:space="preserve"> </w:t>
                  </w:r>
                </w:p>
                <w:p w:rsidR="00EE65F9" w:rsidRPr="00FB5016" w:rsidRDefault="00EE65F9">
                  <w:pPr>
                    <w:rPr>
                      <w:rFonts w:ascii="SL_Times New Roman" w:hAnsi="SL_Times New Roman"/>
                      <w:lang w:val="be-BY"/>
                    </w:rPr>
                  </w:pPr>
                </w:p>
                <w:p w:rsidR="003A2FC9" w:rsidRPr="00FB5016" w:rsidRDefault="003A2FC9">
                  <w:pPr>
                    <w:rPr>
                      <w:rFonts w:ascii="SL_Times New Roman" w:hAnsi="SL_Times New Roman"/>
                      <w:b/>
                      <w:caps/>
                      <w:shadow/>
                      <w:lang w:val="be-BY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208.3pt;margin-top:-38.55pt;width:63.95pt;height:82.9pt;z-index:251656704;mso-wrap-style:none" filled="f" stroked="f" strokeweight="0">
            <v:textbox style="mso-next-textbox:#_x0000_s1029;mso-fit-shape-to-text:t" inset="0,0,0,0">
              <w:txbxContent>
                <w:p w:rsidR="008B288E" w:rsidRDefault="002548B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09625" cy="105727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8B288E" w:rsidRPr="00F5520D">
        <w:rPr>
          <w:rFonts w:ascii="Arial" w:hAnsi="Arial"/>
        </w:rPr>
        <w:t>,</w:t>
      </w:r>
    </w:p>
    <w:p w:rsidR="008B288E" w:rsidRPr="00F5520D" w:rsidRDefault="008B288E">
      <w:pPr>
        <w:jc w:val="center"/>
        <w:rPr>
          <w:rFonts w:ascii="Arial" w:hAnsi="Arial"/>
        </w:rPr>
      </w:pPr>
    </w:p>
    <w:p w:rsidR="008B288E" w:rsidRPr="00F5520D" w:rsidRDefault="008B288E">
      <w:pPr>
        <w:jc w:val="center"/>
        <w:rPr>
          <w:rFonts w:ascii="Arial" w:hAnsi="Arial"/>
        </w:rPr>
      </w:pPr>
    </w:p>
    <w:p w:rsidR="008B288E" w:rsidRPr="00F5520D" w:rsidRDefault="008B288E">
      <w:pPr>
        <w:jc w:val="center"/>
        <w:rPr>
          <w:rFonts w:ascii="Arial" w:hAnsi="Arial"/>
          <w:b/>
          <w:color w:val="800000"/>
          <w:sz w:val="6"/>
          <w:szCs w:val="6"/>
        </w:rPr>
      </w:pPr>
    </w:p>
    <w:p w:rsidR="00D06FA7" w:rsidRPr="00F5520D" w:rsidRDefault="00D06FA7">
      <w:pPr>
        <w:jc w:val="center"/>
        <w:rPr>
          <w:rFonts w:ascii="Arial" w:hAnsi="Arial"/>
          <w:b/>
          <w:color w:val="800000"/>
          <w:sz w:val="14"/>
          <w:szCs w:val="14"/>
        </w:rPr>
      </w:pPr>
    </w:p>
    <w:p w:rsidR="0067489E" w:rsidRPr="00231160" w:rsidRDefault="0067489E" w:rsidP="0067489E">
      <w:pPr>
        <w:pBdr>
          <w:bottom w:val="single" w:sz="18" w:space="1" w:color="auto"/>
        </w:pBdr>
        <w:ind w:firstLine="142"/>
        <w:rPr>
          <w:sz w:val="6"/>
          <w:szCs w:val="6"/>
        </w:rPr>
      </w:pPr>
    </w:p>
    <w:p w:rsidR="0067489E" w:rsidRPr="0067489E" w:rsidRDefault="0067489E" w:rsidP="00095CF6">
      <w:pPr>
        <w:spacing w:line="288" w:lineRule="auto"/>
        <w:rPr>
          <w:sz w:val="8"/>
          <w:szCs w:val="8"/>
          <w:lang w:val="tt-RU"/>
        </w:rPr>
      </w:pPr>
    </w:p>
    <w:p w:rsidR="00F00AA6" w:rsidRDefault="00F00AA6" w:rsidP="00F00AA6">
      <w:pPr>
        <w:jc w:val="both"/>
        <w:rPr>
          <w:b/>
          <w:sz w:val="28"/>
          <w:lang w:val="be-BY"/>
        </w:rPr>
      </w:pPr>
      <w:r>
        <w:rPr>
          <w:b/>
          <w:sz w:val="28"/>
          <w:lang w:val="be-BY"/>
        </w:rPr>
        <w:t xml:space="preserve">   Карар                                                                                     Решение </w:t>
      </w:r>
    </w:p>
    <w:p w:rsidR="00F00AA6" w:rsidRDefault="00F00AA6" w:rsidP="00F00AA6">
      <w:pPr>
        <w:rPr>
          <w:b/>
          <w:color w:val="000000"/>
          <w:sz w:val="28"/>
          <w:lang w:val="be-BY"/>
        </w:rPr>
      </w:pPr>
    </w:p>
    <w:p w:rsidR="00EA60D0" w:rsidRDefault="00EA60D0" w:rsidP="00EA60D0">
      <w:pPr>
        <w:spacing w:line="360" w:lineRule="auto"/>
        <w:rPr>
          <w:sz w:val="28"/>
        </w:rPr>
      </w:pPr>
      <w:r>
        <w:rPr>
          <w:sz w:val="28"/>
        </w:rPr>
        <w:t xml:space="preserve">№ </w:t>
      </w:r>
      <w:r>
        <w:rPr>
          <w:sz w:val="28"/>
        </w:rPr>
        <w:t>5</w:t>
      </w:r>
      <w:bookmarkStart w:id="0" w:name="_GoBack"/>
      <w:bookmarkEnd w:id="0"/>
      <w:r>
        <w:rPr>
          <w:sz w:val="28"/>
        </w:rPr>
        <w:t>-2</w:t>
      </w:r>
      <w:r w:rsidRPr="005F191E">
        <w:rPr>
          <w:sz w:val="28"/>
        </w:rPr>
        <w:t xml:space="preserve">                                        </w:t>
      </w:r>
      <w:r>
        <w:rPr>
          <w:sz w:val="28"/>
        </w:rPr>
        <w:t xml:space="preserve">      </w:t>
      </w:r>
      <w:r w:rsidRPr="005F191E">
        <w:rPr>
          <w:sz w:val="28"/>
        </w:rPr>
        <w:t xml:space="preserve">                </w:t>
      </w:r>
      <w:r>
        <w:rPr>
          <w:sz w:val="28"/>
        </w:rPr>
        <w:t xml:space="preserve">               </w:t>
      </w:r>
      <w:r w:rsidRPr="005F191E">
        <w:rPr>
          <w:sz w:val="28"/>
        </w:rPr>
        <w:t xml:space="preserve">    от «</w:t>
      </w:r>
      <w:r>
        <w:rPr>
          <w:sz w:val="28"/>
        </w:rPr>
        <w:t>14</w:t>
      </w:r>
      <w:r w:rsidRPr="005F191E">
        <w:rPr>
          <w:sz w:val="28"/>
        </w:rPr>
        <w:t xml:space="preserve">» </w:t>
      </w:r>
      <w:r>
        <w:rPr>
          <w:sz w:val="28"/>
        </w:rPr>
        <w:t>ноября</w:t>
      </w:r>
      <w:r w:rsidRPr="005F191E">
        <w:rPr>
          <w:sz w:val="28"/>
        </w:rPr>
        <w:t xml:space="preserve"> 2025 г.</w:t>
      </w:r>
    </w:p>
    <w:p w:rsidR="00B22A00" w:rsidRDefault="00B22A00" w:rsidP="00FD01C9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FD01C9" w:rsidRPr="003B3482" w:rsidRDefault="00FD01C9" w:rsidP="00FD01C9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3B3482">
        <w:rPr>
          <w:rFonts w:ascii="Times New Roman" w:hAnsi="Times New Roman"/>
          <w:sz w:val="28"/>
          <w:szCs w:val="28"/>
        </w:rPr>
        <w:t>О внесении изменений и дополнений в Положение о муниципальной службе</w:t>
      </w:r>
    </w:p>
    <w:p w:rsidR="00FD01C9" w:rsidRPr="003B3482" w:rsidRDefault="00FD01C9" w:rsidP="00FD01C9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3B3482">
        <w:rPr>
          <w:rFonts w:ascii="Times New Roman" w:hAnsi="Times New Roman"/>
          <w:sz w:val="28"/>
          <w:szCs w:val="28"/>
        </w:rPr>
        <w:t>в Мамадышском муниципальном районе Республики Татарстан,</w:t>
      </w:r>
    </w:p>
    <w:p w:rsidR="00FD01C9" w:rsidRDefault="00FD01C9" w:rsidP="00FD01C9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3B3482">
        <w:rPr>
          <w:rFonts w:ascii="Times New Roman" w:hAnsi="Times New Roman"/>
          <w:sz w:val="28"/>
          <w:szCs w:val="28"/>
        </w:rPr>
        <w:t xml:space="preserve"> утвержденное решением Совета Мамадышского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482">
        <w:rPr>
          <w:rFonts w:ascii="Times New Roman" w:hAnsi="Times New Roman"/>
          <w:sz w:val="28"/>
          <w:szCs w:val="28"/>
        </w:rPr>
        <w:t>Республики Татарстан от 15.10.2015 г. № 4-2</w:t>
      </w:r>
    </w:p>
    <w:p w:rsidR="00FD01C9" w:rsidRDefault="00FD01C9" w:rsidP="00FD01C9">
      <w:pPr>
        <w:jc w:val="both"/>
        <w:rPr>
          <w:sz w:val="28"/>
          <w:szCs w:val="28"/>
        </w:rPr>
      </w:pPr>
    </w:p>
    <w:p w:rsidR="00B22A00" w:rsidRPr="003B3482" w:rsidRDefault="00B22A00" w:rsidP="00FD01C9">
      <w:pPr>
        <w:jc w:val="both"/>
        <w:rPr>
          <w:sz w:val="28"/>
          <w:szCs w:val="28"/>
        </w:rPr>
      </w:pPr>
    </w:p>
    <w:p w:rsidR="00FD01C9" w:rsidRDefault="00FD01C9" w:rsidP="00FD01C9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B4BF1">
        <w:rPr>
          <w:sz w:val="28"/>
          <w:szCs w:val="28"/>
        </w:rPr>
        <w:t xml:space="preserve">    </w:t>
      </w:r>
      <w:r w:rsidRPr="001A1327">
        <w:rPr>
          <w:sz w:val="28"/>
          <w:szCs w:val="28"/>
        </w:rPr>
        <w:t>В соответствии с Законом Республики Татарстан 03 октября 2025 года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№</w:t>
      </w:r>
      <w:r w:rsidRPr="001A1327">
        <w:rPr>
          <w:rFonts w:eastAsia="Calibri"/>
          <w:sz w:val="28"/>
          <w:szCs w:val="28"/>
          <w:lang w:eastAsia="en-US"/>
        </w:rPr>
        <w:t>66-ЗРТ</w:t>
      </w:r>
      <w:r w:rsidRPr="001A1327">
        <w:rPr>
          <w:sz w:val="28"/>
          <w:szCs w:val="28"/>
        </w:rPr>
        <w:t xml:space="preserve"> «О внесении изменения в статью 8 Кодекса Республики Татарстан о муниципальной службе», Уставом</w:t>
      </w:r>
      <w:r>
        <w:rPr>
          <w:sz w:val="28"/>
          <w:szCs w:val="28"/>
        </w:rPr>
        <w:t xml:space="preserve"> </w:t>
      </w:r>
      <w:r w:rsidRPr="001A1327">
        <w:rPr>
          <w:sz w:val="28"/>
          <w:szCs w:val="28"/>
        </w:rPr>
        <w:t xml:space="preserve">муниципального образования </w:t>
      </w:r>
      <w:r w:rsidR="00A54EB7">
        <w:rPr>
          <w:sz w:val="28"/>
          <w:szCs w:val="28"/>
        </w:rPr>
        <w:t>«</w:t>
      </w:r>
      <w:r w:rsidRPr="001A1327">
        <w:rPr>
          <w:sz w:val="28"/>
          <w:szCs w:val="28"/>
        </w:rPr>
        <w:t>Мамадышский муниципальный район</w:t>
      </w:r>
      <w:r w:rsidR="00A54EB7">
        <w:rPr>
          <w:sz w:val="28"/>
          <w:szCs w:val="28"/>
        </w:rPr>
        <w:t>»</w:t>
      </w:r>
      <w:r w:rsidRPr="001A1327">
        <w:rPr>
          <w:sz w:val="28"/>
          <w:szCs w:val="28"/>
        </w:rPr>
        <w:t xml:space="preserve"> Республики Татарстан, Совет Мамадышского муниципального района Республики Татарстан        р е ш и л:</w:t>
      </w:r>
    </w:p>
    <w:p w:rsidR="00FD01C9" w:rsidRPr="001A1327" w:rsidRDefault="00FD01C9" w:rsidP="00FD01C9">
      <w:pPr>
        <w:autoSpaceDE w:val="0"/>
        <w:autoSpaceDN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A1327">
        <w:rPr>
          <w:sz w:val="28"/>
          <w:szCs w:val="28"/>
        </w:rPr>
        <w:t>Внести в Положение о муниципальной службе в Мамадышском муниципальном районе Республики Татарстан, утвержденное решением Совета Мамадышского муниципального района Республики Татарстан от 15.10.2015 г. № 4-2 (с изменениями, внесенными решениями от 12.11.2016 № 3-12, от 12.05.2017 № 8-16, от 26.07.2017 № 4-18, от 13.11.2017 № 4-19, от 03.09.2018 № 8-28, от 19.11.2018 № 11-29, от 28.03.2019 № 8-32</w:t>
      </w:r>
      <w:r w:rsidRPr="001A1327">
        <w:rPr>
          <w:i/>
          <w:sz w:val="28"/>
          <w:szCs w:val="28"/>
        </w:rPr>
        <w:t xml:space="preserve">, </w:t>
      </w:r>
      <w:r w:rsidRPr="001A1327">
        <w:rPr>
          <w:sz w:val="28"/>
          <w:szCs w:val="28"/>
        </w:rPr>
        <w:t>от 30.06.2020 №12-39, от 10.06.2021 №8-7; от 12.11.2021 №13-9;    от 12.03.2022 №11-13; от 26.04.2023 №18-21; от 28.07.2023 №11-22; от 27.05.2024 №4-30;  от 23.03.2025 № 11-13) следующие изменения:</w:t>
      </w:r>
    </w:p>
    <w:p w:rsidR="00FD01C9" w:rsidRPr="001A1327" w:rsidRDefault="00FD01C9" w:rsidP="00FD01C9">
      <w:pPr>
        <w:pStyle w:val="ad"/>
        <w:numPr>
          <w:ilvl w:val="1"/>
          <w:numId w:val="2"/>
        </w:numPr>
        <w:ind w:left="0" w:firstLine="284"/>
        <w:jc w:val="both"/>
        <w:rPr>
          <w:sz w:val="28"/>
          <w:szCs w:val="28"/>
        </w:rPr>
      </w:pPr>
      <w:r w:rsidRPr="001A1327">
        <w:rPr>
          <w:sz w:val="28"/>
          <w:szCs w:val="28"/>
        </w:rPr>
        <w:t>Абзацы 3,4,5,6,7 статьи 3.6. изложить в следующей редакции:</w:t>
      </w:r>
    </w:p>
    <w:p w:rsidR="00FD01C9" w:rsidRPr="001A1327" w:rsidRDefault="00FD01C9" w:rsidP="00FD01C9">
      <w:pPr>
        <w:ind w:firstLine="284"/>
        <w:jc w:val="both"/>
        <w:rPr>
          <w:bCs/>
          <w:sz w:val="28"/>
          <w:szCs w:val="28"/>
        </w:rPr>
      </w:pPr>
      <w:r w:rsidRPr="001A1327">
        <w:rPr>
          <w:sz w:val="28"/>
          <w:szCs w:val="28"/>
        </w:rPr>
        <w:t>«</w:t>
      </w:r>
      <w:r w:rsidRPr="001A1327">
        <w:rPr>
          <w:bCs/>
          <w:sz w:val="28"/>
          <w:szCs w:val="28"/>
        </w:rPr>
        <w:t>Для замещения должностей муниципальной службы устанавливаются следующие типовые квалификационные требования:</w:t>
      </w:r>
    </w:p>
    <w:p w:rsidR="00FD01C9" w:rsidRPr="001A1327" w:rsidRDefault="00FD01C9" w:rsidP="00FD01C9">
      <w:pPr>
        <w:ind w:firstLine="284"/>
        <w:jc w:val="both"/>
        <w:rPr>
          <w:sz w:val="28"/>
          <w:szCs w:val="28"/>
        </w:rPr>
      </w:pPr>
      <w:r w:rsidRPr="001A1327">
        <w:rPr>
          <w:sz w:val="28"/>
          <w:szCs w:val="28"/>
        </w:rPr>
        <w:t>1) к уровню профессионального образования: наличие высшего образования –   для высшей, главной и ведущей групп должностей, за исключением должностей</w:t>
      </w:r>
      <w:r>
        <w:rPr>
          <w:sz w:val="28"/>
          <w:szCs w:val="28"/>
        </w:rPr>
        <w:t xml:space="preserve"> </w:t>
      </w:r>
      <w:r w:rsidRPr="001A1327">
        <w:rPr>
          <w:sz w:val="28"/>
          <w:szCs w:val="28"/>
        </w:rPr>
        <w:t>в органах местного самоуправления сельских поселений; наличие высшего образования или среднего профессионального образования – для высшей,</w:t>
      </w:r>
      <w:r>
        <w:rPr>
          <w:sz w:val="28"/>
          <w:szCs w:val="28"/>
        </w:rPr>
        <w:t xml:space="preserve"> </w:t>
      </w:r>
      <w:r w:rsidRPr="001A1327">
        <w:rPr>
          <w:sz w:val="28"/>
          <w:szCs w:val="28"/>
        </w:rPr>
        <w:t>главной</w:t>
      </w:r>
      <w:r>
        <w:rPr>
          <w:sz w:val="28"/>
          <w:szCs w:val="28"/>
        </w:rPr>
        <w:t xml:space="preserve"> </w:t>
      </w:r>
      <w:r w:rsidRPr="001A1327">
        <w:rPr>
          <w:sz w:val="28"/>
          <w:szCs w:val="28"/>
        </w:rPr>
        <w:t>и ведущей групп должностей в органах местного самоуправления сельских поселений, а также для старшей и младшей групп должностей;</w:t>
      </w:r>
    </w:p>
    <w:p w:rsidR="00FD01C9" w:rsidRPr="001A1327" w:rsidRDefault="00FD01C9" w:rsidP="00FD01C9">
      <w:pPr>
        <w:ind w:firstLine="284"/>
        <w:jc w:val="both"/>
        <w:rPr>
          <w:sz w:val="28"/>
          <w:szCs w:val="28"/>
        </w:rPr>
      </w:pPr>
      <w:r w:rsidRPr="001A1327">
        <w:rPr>
          <w:sz w:val="28"/>
          <w:szCs w:val="28"/>
        </w:rPr>
        <w:t>2) к стажу муниципальной службы или стажу работы по специальности, направлению подготовки:</w:t>
      </w:r>
    </w:p>
    <w:p w:rsidR="00FD01C9" w:rsidRPr="001A1327" w:rsidRDefault="00FD01C9" w:rsidP="00FD01C9">
      <w:pPr>
        <w:ind w:firstLine="284"/>
        <w:jc w:val="both"/>
        <w:rPr>
          <w:sz w:val="28"/>
          <w:szCs w:val="28"/>
        </w:rPr>
      </w:pPr>
      <w:r w:rsidRPr="001A1327">
        <w:rPr>
          <w:sz w:val="28"/>
          <w:szCs w:val="28"/>
        </w:rPr>
        <w:t>по высшим должностям муниципальной службы – стаж муниципальной службы не менее одного года или стаж работы по специальности, направлению подготовки не менее двух лет;</w:t>
      </w:r>
    </w:p>
    <w:p w:rsidR="00FD01C9" w:rsidRPr="001A1327" w:rsidRDefault="00FD01C9" w:rsidP="00FD01C9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1A1327">
        <w:rPr>
          <w:sz w:val="28"/>
          <w:szCs w:val="28"/>
        </w:rPr>
        <w:lastRenderedPageBreak/>
        <w:t>по главным должностям муниципальной службы – стаж муниципальной службы или работы по специальности, направлению подготовки не менее          одного года.</w:t>
      </w:r>
      <w:r>
        <w:rPr>
          <w:sz w:val="28"/>
          <w:szCs w:val="28"/>
        </w:rPr>
        <w:t>»</w:t>
      </w:r>
      <w:r w:rsidRPr="001A1327">
        <w:rPr>
          <w:sz w:val="28"/>
          <w:szCs w:val="28"/>
        </w:rPr>
        <w:t xml:space="preserve">    </w:t>
      </w:r>
    </w:p>
    <w:p w:rsidR="00FD01C9" w:rsidRPr="003B3482" w:rsidRDefault="00FD01C9" w:rsidP="00FD01C9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1A1327">
        <w:rPr>
          <w:sz w:val="28"/>
          <w:szCs w:val="28"/>
        </w:rPr>
        <w:t xml:space="preserve">2. Настоящее решение обнародовать на официальном сайте Мамадышского муниципального района, на Портале муниципальных образований Республики Татарстан в информационной-телекоммуникационной сети «Интернет» по веб-адресу: </w:t>
      </w:r>
      <w:hyperlink r:id="rId9" w:history="1">
        <w:r w:rsidRPr="001A1327">
          <w:rPr>
            <w:sz w:val="28"/>
            <w:szCs w:val="28"/>
          </w:rPr>
          <w:t>http://mamadysh.tatarstan.ru</w:t>
        </w:r>
      </w:hyperlink>
      <w:r w:rsidRPr="001A1327">
        <w:rPr>
          <w:sz w:val="28"/>
          <w:szCs w:val="28"/>
        </w:rPr>
        <w:t xml:space="preserve"> и на Официальном</w:t>
      </w:r>
      <w:r w:rsidRPr="003B3482">
        <w:rPr>
          <w:sz w:val="28"/>
          <w:szCs w:val="28"/>
        </w:rPr>
        <w:t xml:space="preserve"> портале правовой информации Республики Татарстан (pravo.tatarstan.ru).</w:t>
      </w:r>
    </w:p>
    <w:p w:rsidR="00FD01C9" w:rsidRPr="003B3482" w:rsidRDefault="00FD01C9" w:rsidP="00FD01C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B3482">
        <w:rPr>
          <w:sz w:val="28"/>
          <w:szCs w:val="28"/>
        </w:rPr>
        <w:t>. Контроль за исполнением н</w:t>
      </w:r>
      <w:r>
        <w:rPr>
          <w:sz w:val="28"/>
          <w:szCs w:val="28"/>
        </w:rPr>
        <w:t xml:space="preserve">астоящего решения возложить на </w:t>
      </w:r>
      <w:r w:rsidRPr="003B3482">
        <w:rPr>
          <w:sz w:val="28"/>
          <w:szCs w:val="28"/>
        </w:rPr>
        <w:t>постоянную</w:t>
      </w:r>
      <w:r>
        <w:rPr>
          <w:sz w:val="28"/>
          <w:szCs w:val="28"/>
        </w:rPr>
        <w:t xml:space="preserve"> </w:t>
      </w:r>
      <w:r w:rsidRPr="003B3482">
        <w:rPr>
          <w:sz w:val="28"/>
          <w:szCs w:val="28"/>
        </w:rPr>
        <w:t xml:space="preserve">комиссию Совета Мамадышского муниципального района </w:t>
      </w:r>
      <w:r w:rsidR="00AB4BF1" w:rsidRPr="00C81655">
        <w:rPr>
          <w:sz w:val="28"/>
          <w:szCs w:val="28"/>
        </w:rPr>
        <w:t>по местному самоуправлению, регламенту, законности, правопорядку и депутатской этике</w:t>
      </w:r>
      <w:r w:rsidR="00AB4BF1">
        <w:rPr>
          <w:sz w:val="28"/>
          <w:szCs w:val="28"/>
        </w:rPr>
        <w:t>.</w:t>
      </w:r>
      <w:r w:rsidR="00AB4BF1" w:rsidRPr="00C81655">
        <w:rPr>
          <w:sz w:val="28"/>
          <w:szCs w:val="28"/>
        </w:rPr>
        <w:t xml:space="preserve">  </w:t>
      </w:r>
    </w:p>
    <w:p w:rsidR="000C39A5" w:rsidRDefault="000C39A5" w:rsidP="00FD01C9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8C371A" w:rsidRDefault="008C371A" w:rsidP="008C371A">
      <w:pPr>
        <w:autoSpaceDE w:val="0"/>
        <w:autoSpaceDN w:val="0"/>
        <w:adjustRightInd w:val="0"/>
        <w:spacing w:line="0" w:lineRule="atLeast"/>
        <w:jc w:val="both"/>
        <w:rPr>
          <w:sz w:val="28"/>
          <w:szCs w:val="28"/>
        </w:rPr>
      </w:pPr>
    </w:p>
    <w:p w:rsidR="00B56862" w:rsidRPr="00FE7B2C" w:rsidRDefault="00B56862" w:rsidP="00B56862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FE7B2C">
        <w:rPr>
          <w:rFonts w:ascii="Times New Roman" w:hAnsi="Times New Roman"/>
          <w:sz w:val="28"/>
          <w:szCs w:val="28"/>
        </w:rPr>
        <w:t>Глав</w:t>
      </w:r>
      <w:r w:rsidRPr="00FE7B2C">
        <w:rPr>
          <w:rFonts w:ascii="Times New Roman" w:hAnsi="Times New Roman"/>
          <w:sz w:val="28"/>
          <w:szCs w:val="28"/>
          <w:lang w:val="tt-RU"/>
        </w:rPr>
        <w:t>а</w:t>
      </w:r>
      <w:r w:rsidRPr="00FE7B2C">
        <w:rPr>
          <w:rFonts w:ascii="Times New Roman" w:hAnsi="Times New Roman"/>
          <w:sz w:val="28"/>
          <w:szCs w:val="28"/>
        </w:rPr>
        <w:t xml:space="preserve"> Мамадышского </w:t>
      </w:r>
    </w:p>
    <w:p w:rsidR="00B56862" w:rsidRDefault="00B56862" w:rsidP="00B56862">
      <w:r w:rsidRPr="00FE7B2C">
        <w:rPr>
          <w:sz w:val="28"/>
          <w:szCs w:val="28"/>
        </w:rPr>
        <w:t xml:space="preserve">муниципального района                                               </w:t>
      </w:r>
      <w:r w:rsidRPr="00FE7B2C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   </w:t>
      </w:r>
      <w:r w:rsidRPr="00FE7B2C">
        <w:rPr>
          <w:sz w:val="28"/>
          <w:szCs w:val="28"/>
          <w:lang w:val="tt-RU"/>
        </w:rPr>
        <w:t xml:space="preserve">                В.И.Никитин</w:t>
      </w:r>
    </w:p>
    <w:p w:rsidR="008C371A" w:rsidRDefault="008C371A" w:rsidP="00B56862">
      <w:pPr>
        <w:autoSpaceDE w:val="0"/>
        <w:autoSpaceDN w:val="0"/>
        <w:adjustRightInd w:val="0"/>
        <w:spacing w:line="0" w:lineRule="atLeast"/>
        <w:jc w:val="both"/>
        <w:rPr>
          <w:sz w:val="28"/>
          <w:szCs w:val="28"/>
        </w:rPr>
      </w:pPr>
    </w:p>
    <w:sectPr w:rsidR="008C371A" w:rsidSect="00D2734E">
      <w:pgSz w:w="11906" w:h="16838" w:code="9"/>
      <w:pgMar w:top="1134" w:right="850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E93" w:rsidRDefault="00E97E93">
      <w:r>
        <w:separator/>
      </w:r>
    </w:p>
  </w:endnote>
  <w:endnote w:type="continuationSeparator" w:id="0">
    <w:p w:rsidR="00E97E93" w:rsidRDefault="00E97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tar Academy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Tatar Peterburg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E93" w:rsidRDefault="00E97E93">
      <w:r>
        <w:separator/>
      </w:r>
    </w:p>
  </w:footnote>
  <w:footnote w:type="continuationSeparator" w:id="0">
    <w:p w:rsidR="00E97E93" w:rsidRDefault="00E97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D171B"/>
    <w:multiLevelType w:val="multilevel"/>
    <w:tmpl w:val="11B23F6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6404" w:hanging="45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 w:hint="default"/>
        <w:sz w:val="28"/>
      </w:rPr>
    </w:lvl>
  </w:abstractNum>
  <w:abstractNum w:abstractNumId="1" w15:restartNumberingAfterBreak="0">
    <w:nsid w:val="19C42C87"/>
    <w:multiLevelType w:val="hybridMultilevel"/>
    <w:tmpl w:val="E9449124"/>
    <w:lvl w:ilvl="0" w:tplc="162858E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843"/>
    <w:rsid w:val="00011C98"/>
    <w:rsid w:val="00022359"/>
    <w:rsid w:val="00025C48"/>
    <w:rsid w:val="000429F7"/>
    <w:rsid w:val="00063630"/>
    <w:rsid w:val="00077385"/>
    <w:rsid w:val="00095CF6"/>
    <w:rsid w:val="000B2D48"/>
    <w:rsid w:val="000C0B1A"/>
    <w:rsid w:val="000C39A5"/>
    <w:rsid w:val="00110575"/>
    <w:rsid w:val="00127621"/>
    <w:rsid w:val="001371CF"/>
    <w:rsid w:val="00143717"/>
    <w:rsid w:val="00143A02"/>
    <w:rsid w:val="00150324"/>
    <w:rsid w:val="00160353"/>
    <w:rsid w:val="001A028A"/>
    <w:rsid w:val="001B41FB"/>
    <w:rsid w:val="001B5F1C"/>
    <w:rsid w:val="001D5D0F"/>
    <w:rsid w:val="001E2E31"/>
    <w:rsid w:val="00213235"/>
    <w:rsid w:val="00217843"/>
    <w:rsid w:val="002264DB"/>
    <w:rsid w:val="002264EC"/>
    <w:rsid w:val="00231160"/>
    <w:rsid w:val="0023409E"/>
    <w:rsid w:val="00235748"/>
    <w:rsid w:val="0025114C"/>
    <w:rsid w:val="00253105"/>
    <w:rsid w:val="002548BA"/>
    <w:rsid w:val="00275860"/>
    <w:rsid w:val="002978CB"/>
    <w:rsid w:val="002D3DCB"/>
    <w:rsid w:val="00317637"/>
    <w:rsid w:val="003207EC"/>
    <w:rsid w:val="003236A5"/>
    <w:rsid w:val="0036341F"/>
    <w:rsid w:val="0038129D"/>
    <w:rsid w:val="003A2FC9"/>
    <w:rsid w:val="003A7643"/>
    <w:rsid w:val="003E4D9C"/>
    <w:rsid w:val="0041269A"/>
    <w:rsid w:val="00415936"/>
    <w:rsid w:val="00417EBC"/>
    <w:rsid w:val="00420E8B"/>
    <w:rsid w:val="0044077A"/>
    <w:rsid w:val="0045012E"/>
    <w:rsid w:val="00480A7F"/>
    <w:rsid w:val="004F191F"/>
    <w:rsid w:val="004F7026"/>
    <w:rsid w:val="00506CE9"/>
    <w:rsid w:val="00541B73"/>
    <w:rsid w:val="005523B4"/>
    <w:rsid w:val="005D39EB"/>
    <w:rsid w:val="006213AC"/>
    <w:rsid w:val="006640A0"/>
    <w:rsid w:val="0066526F"/>
    <w:rsid w:val="0067489E"/>
    <w:rsid w:val="006824F0"/>
    <w:rsid w:val="00686961"/>
    <w:rsid w:val="00692EFE"/>
    <w:rsid w:val="006A501F"/>
    <w:rsid w:val="006B2D58"/>
    <w:rsid w:val="006C28EF"/>
    <w:rsid w:val="006F6AA6"/>
    <w:rsid w:val="0070613B"/>
    <w:rsid w:val="007318AE"/>
    <w:rsid w:val="00736D31"/>
    <w:rsid w:val="00744812"/>
    <w:rsid w:val="00761212"/>
    <w:rsid w:val="00767EAD"/>
    <w:rsid w:val="007832CA"/>
    <w:rsid w:val="007C4361"/>
    <w:rsid w:val="007D5E2A"/>
    <w:rsid w:val="008013F7"/>
    <w:rsid w:val="00802BB9"/>
    <w:rsid w:val="0082785E"/>
    <w:rsid w:val="008359A2"/>
    <w:rsid w:val="00851C33"/>
    <w:rsid w:val="00856156"/>
    <w:rsid w:val="00864085"/>
    <w:rsid w:val="008B288E"/>
    <w:rsid w:val="008C1F65"/>
    <w:rsid w:val="008C371A"/>
    <w:rsid w:val="008E3C06"/>
    <w:rsid w:val="008F21C3"/>
    <w:rsid w:val="008F3A33"/>
    <w:rsid w:val="008F7FC6"/>
    <w:rsid w:val="00913A2C"/>
    <w:rsid w:val="00923B09"/>
    <w:rsid w:val="009257CA"/>
    <w:rsid w:val="009366B9"/>
    <w:rsid w:val="009454EB"/>
    <w:rsid w:val="00961E03"/>
    <w:rsid w:val="0096300F"/>
    <w:rsid w:val="00963166"/>
    <w:rsid w:val="009A1ABC"/>
    <w:rsid w:val="009A458A"/>
    <w:rsid w:val="009B70FA"/>
    <w:rsid w:val="009E2F7C"/>
    <w:rsid w:val="00A25512"/>
    <w:rsid w:val="00A43554"/>
    <w:rsid w:val="00A508C7"/>
    <w:rsid w:val="00A54EB7"/>
    <w:rsid w:val="00A92A11"/>
    <w:rsid w:val="00AB4BF1"/>
    <w:rsid w:val="00AB64AC"/>
    <w:rsid w:val="00B22A00"/>
    <w:rsid w:val="00B232CA"/>
    <w:rsid w:val="00B23C65"/>
    <w:rsid w:val="00B5095F"/>
    <w:rsid w:val="00B56862"/>
    <w:rsid w:val="00B73C72"/>
    <w:rsid w:val="00BF2E31"/>
    <w:rsid w:val="00C02746"/>
    <w:rsid w:val="00C32166"/>
    <w:rsid w:val="00C37299"/>
    <w:rsid w:val="00C632C1"/>
    <w:rsid w:val="00C66C16"/>
    <w:rsid w:val="00C67762"/>
    <w:rsid w:val="00C67F28"/>
    <w:rsid w:val="00C830F9"/>
    <w:rsid w:val="00CD226B"/>
    <w:rsid w:val="00CD585E"/>
    <w:rsid w:val="00CF70C1"/>
    <w:rsid w:val="00D06FA7"/>
    <w:rsid w:val="00D2444C"/>
    <w:rsid w:val="00D2734E"/>
    <w:rsid w:val="00D504AC"/>
    <w:rsid w:val="00D56925"/>
    <w:rsid w:val="00D60017"/>
    <w:rsid w:val="00D9121D"/>
    <w:rsid w:val="00E27BAF"/>
    <w:rsid w:val="00E45911"/>
    <w:rsid w:val="00E51B49"/>
    <w:rsid w:val="00E7055B"/>
    <w:rsid w:val="00E80638"/>
    <w:rsid w:val="00E90BA4"/>
    <w:rsid w:val="00E97E93"/>
    <w:rsid w:val="00EA60D0"/>
    <w:rsid w:val="00EA7058"/>
    <w:rsid w:val="00ED7AA4"/>
    <w:rsid w:val="00EE519B"/>
    <w:rsid w:val="00EE5F27"/>
    <w:rsid w:val="00EE65F9"/>
    <w:rsid w:val="00F00AA6"/>
    <w:rsid w:val="00F5520D"/>
    <w:rsid w:val="00F56528"/>
    <w:rsid w:val="00F638F1"/>
    <w:rsid w:val="00F8752E"/>
    <w:rsid w:val="00FA06BE"/>
    <w:rsid w:val="00FA71BC"/>
    <w:rsid w:val="00FB5016"/>
    <w:rsid w:val="00FD01C9"/>
    <w:rsid w:val="00FD5C48"/>
    <w:rsid w:val="00FE237D"/>
    <w:rsid w:val="00FE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51472884"/>
  <w15:docId w15:val="{2FCF9F36-318B-43EE-8E28-C0C5196D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atar Academy" w:hAnsi="Tatar Academy"/>
      <w:caps/>
      <w:shadow/>
      <w:noProof/>
      <w:color w:val="000000"/>
      <w:sz w:val="2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Tatar Peterburg" w:hAnsi="Tatar Peterburg"/>
      <w:caps/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both"/>
    </w:pPr>
    <w:rPr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rsid w:val="00022359"/>
    <w:rPr>
      <w:color w:val="0000FF"/>
      <w:u w:val="single"/>
    </w:rPr>
  </w:style>
  <w:style w:type="character" w:styleId="aa">
    <w:name w:val="Emphasis"/>
    <w:basedOn w:val="a0"/>
    <w:qFormat/>
    <w:rsid w:val="0066526F"/>
    <w:rPr>
      <w:i/>
      <w:iCs/>
    </w:rPr>
  </w:style>
  <w:style w:type="character" w:customStyle="1" w:styleId="a4">
    <w:name w:val="Основной текст Знак"/>
    <w:basedOn w:val="a0"/>
    <w:link w:val="a3"/>
    <w:uiPriority w:val="99"/>
    <w:rsid w:val="008C371A"/>
    <w:rPr>
      <w:sz w:val="28"/>
    </w:rPr>
  </w:style>
  <w:style w:type="character" w:customStyle="1" w:styleId="ab">
    <w:name w:val="Без интервала Знак"/>
    <w:basedOn w:val="a0"/>
    <w:link w:val="ac"/>
    <w:uiPriority w:val="1"/>
    <w:locked/>
    <w:rsid w:val="008C371A"/>
    <w:rPr>
      <w:rFonts w:ascii="Calibri" w:hAnsi="Calibri"/>
      <w:lang w:val="ru-RU" w:eastAsia="ru-RU" w:bidi="ar-SA"/>
    </w:rPr>
  </w:style>
  <w:style w:type="paragraph" w:styleId="ac">
    <w:name w:val="No Spacing"/>
    <w:link w:val="ab"/>
    <w:uiPriority w:val="1"/>
    <w:qFormat/>
    <w:rsid w:val="008C371A"/>
    <w:rPr>
      <w:rFonts w:ascii="Calibri" w:hAnsi="Calibri"/>
    </w:rPr>
  </w:style>
  <w:style w:type="paragraph" w:customStyle="1" w:styleId="ConsPlusTitle">
    <w:name w:val="ConsPlusTitle"/>
    <w:uiPriority w:val="99"/>
    <w:rsid w:val="000C39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FD01C9"/>
    <w:pPr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FD01C9"/>
    <w:pPr>
      <w:ind w:left="720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amadysh.tatarst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CD095-701E-45BF-87CC-024E89EB6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МСЖКХ</Company>
  <LinksUpToDate>false</LinksUpToDate>
  <CharactersWithSpaces>3124</CharactersWithSpaces>
  <SharedDoc>false</SharedDoc>
  <HLinks>
    <vt:vector size="6" baseType="variant">
      <vt:variant>
        <vt:i4>5963778</vt:i4>
      </vt:variant>
      <vt:variant>
        <vt:i4>0</vt:i4>
      </vt:variant>
      <vt:variant>
        <vt:i4>0</vt:i4>
      </vt:variant>
      <vt:variant>
        <vt:i4>5</vt:i4>
      </vt:variant>
      <vt:variant>
        <vt:lpwstr>http://mamadysh.tatarstan.ru/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User</cp:lastModifiedBy>
  <cp:revision>30</cp:revision>
  <cp:lastPrinted>2025-11-12T14:01:00Z</cp:lastPrinted>
  <dcterms:created xsi:type="dcterms:W3CDTF">2021-03-19T05:39:00Z</dcterms:created>
  <dcterms:modified xsi:type="dcterms:W3CDTF">2025-11-13T10:39:00Z</dcterms:modified>
</cp:coreProperties>
</file>